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2979C" w14:textId="701B5F6B" w:rsidR="002E7DC7" w:rsidRDefault="002E7DC7" w:rsidP="002E7DC7">
      <w:pPr>
        <w:rPr>
          <w:b/>
          <w:bCs/>
          <w:u w:val="single"/>
        </w:rPr>
      </w:pPr>
      <w:r w:rsidRPr="002E7DC7">
        <w:rPr>
          <w:b/>
          <w:bCs/>
          <w:u w:val="single"/>
        </w:rPr>
        <w:t>EXECUTIVE DIRECTOR REPORT –</w:t>
      </w:r>
      <w:r>
        <w:rPr>
          <w:b/>
          <w:bCs/>
          <w:u w:val="single"/>
        </w:rPr>
        <w:t xml:space="preserve"> </w:t>
      </w:r>
      <w:r w:rsidR="0085646C">
        <w:rPr>
          <w:b/>
          <w:bCs/>
          <w:u w:val="single"/>
        </w:rPr>
        <w:t>April 16</w:t>
      </w:r>
      <w:r w:rsidR="006845E1">
        <w:rPr>
          <w:b/>
          <w:bCs/>
          <w:u w:val="single"/>
        </w:rPr>
        <w:t xml:space="preserve">, </w:t>
      </w:r>
      <w:r w:rsidR="002B099E">
        <w:rPr>
          <w:b/>
          <w:bCs/>
          <w:u w:val="single"/>
        </w:rPr>
        <w:t>2024,</w:t>
      </w:r>
      <w:r w:rsidRPr="002E7DC7">
        <w:rPr>
          <w:b/>
          <w:bCs/>
          <w:u w:val="single"/>
        </w:rPr>
        <w:t xml:space="preserve"> UREC Board Meeting</w:t>
      </w:r>
    </w:p>
    <w:p w14:paraId="19D716EB" w14:textId="5D512ED1" w:rsidR="0085646C" w:rsidRPr="002B099E" w:rsidRDefault="0085646C" w:rsidP="002E7DC7">
      <w:pPr>
        <w:rPr>
          <w:b/>
          <w:bCs/>
        </w:rPr>
      </w:pPr>
      <w:r w:rsidRPr="002B099E">
        <w:rPr>
          <w:b/>
          <w:bCs/>
          <w:u w:val="single"/>
        </w:rPr>
        <w:t>NEW ITEMS</w:t>
      </w:r>
      <w:r w:rsidRPr="002B099E">
        <w:rPr>
          <w:b/>
          <w:bCs/>
        </w:rPr>
        <w:t xml:space="preserve"> ---</w:t>
      </w:r>
    </w:p>
    <w:p w14:paraId="1F734F35" w14:textId="49772917" w:rsidR="0085646C" w:rsidRPr="0085646C" w:rsidRDefault="0085646C" w:rsidP="0085646C">
      <w:r>
        <w:rPr>
          <w:b/>
          <w:bCs/>
        </w:rPr>
        <w:t xml:space="preserve">Rezoning of Properties – </w:t>
      </w:r>
      <w:r w:rsidRPr="0085646C">
        <w:t>Planning Department Public Hearing on April 11 reviewed</w:t>
      </w:r>
      <w:r>
        <w:rPr>
          <w:b/>
          <w:bCs/>
        </w:rPr>
        <w:t xml:space="preserve"> </w:t>
      </w:r>
      <w:r w:rsidRPr="0085646C">
        <w:t xml:space="preserve">rezoning plans submitted by Hamlin Design Group. </w:t>
      </w:r>
      <w:r>
        <w:t xml:space="preserve">Planning Board approved rezoning request with two modifications that will need to be approved or revised by Albany Common Council - (1) leave 97 &amp; 99 Third Street zoned R-T, not incorporating them into the MU-NE rezoning that will apply to the </w:t>
      </w:r>
      <w:r>
        <w:t>Livingston Avenue</w:t>
      </w:r>
      <w:r>
        <w:t xml:space="preserve"> properties, and (2) incorporate 192 into the MU-NE </w:t>
      </w:r>
      <w:proofErr w:type="gramStart"/>
      <w:r>
        <w:t>rezoning</w:t>
      </w:r>
      <w:proofErr w:type="gramEnd"/>
    </w:p>
    <w:p w14:paraId="0E732C11" w14:textId="22C7DF20" w:rsidR="0085646C" w:rsidRDefault="0085646C" w:rsidP="002E7DC7">
      <w:r>
        <w:rPr>
          <w:b/>
          <w:bCs/>
        </w:rPr>
        <w:t xml:space="preserve">Target Circle Community Giving – </w:t>
      </w:r>
      <w:r w:rsidRPr="0085646C">
        <w:t xml:space="preserve">78,308 votes that translated into </w:t>
      </w:r>
      <w:proofErr w:type="gramStart"/>
      <w:r w:rsidRPr="0085646C">
        <w:t>$2,603.81</w:t>
      </w:r>
      <w:proofErr w:type="gramEnd"/>
    </w:p>
    <w:p w14:paraId="22A4D4F6" w14:textId="77777777" w:rsidR="00AD0473" w:rsidRDefault="00AD0473" w:rsidP="00AD0473">
      <w:r w:rsidRPr="00AD0473">
        <w:rPr>
          <w:b/>
          <w:bCs/>
        </w:rPr>
        <w:t>FreedomCon 2024</w:t>
      </w:r>
      <w:r>
        <w:t xml:space="preserve"> – a virtual conference workshop series, will be held monthly on the 4th Saturday of each month beginning in January 2024 – </w:t>
      </w:r>
      <w:r w:rsidRPr="00AD0473">
        <w:rPr>
          <w:b/>
          <w:bCs/>
        </w:rPr>
        <w:t xml:space="preserve">43 </w:t>
      </w:r>
      <w:proofErr w:type="gramStart"/>
      <w:r w:rsidRPr="00AD0473">
        <w:rPr>
          <w:b/>
          <w:bCs/>
        </w:rPr>
        <w:t>registrants</w:t>
      </w:r>
      <w:proofErr w:type="gramEnd"/>
    </w:p>
    <w:p w14:paraId="131BCEC7" w14:textId="13EBC496" w:rsidR="0085646C" w:rsidRDefault="0085646C" w:rsidP="0085646C">
      <w:pPr>
        <w:spacing w:after="0"/>
        <w:rPr>
          <w:b/>
          <w:bCs/>
        </w:rPr>
      </w:pPr>
      <w:r>
        <w:rPr>
          <w:b/>
          <w:bCs/>
        </w:rPr>
        <w:t>Upcoming Events (Please see UREC Events Calendar for details and registration)</w:t>
      </w:r>
      <w:r w:rsidR="00AD0473">
        <w:rPr>
          <w:b/>
          <w:bCs/>
        </w:rPr>
        <w:t>:</w:t>
      </w:r>
      <w:r>
        <w:rPr>
          <w:b/>
          <w:bCs/>
        </w:rPr>
        <w:t xml:space="preserve"> </w:t>
      </w:r>
    </w:p>
    <w:p w14:paraId="1FAE447D" w14:textId="77777777" w:rsidR="0085646C" w:rsidRDefault="0085646C" w:rsidP="0085646C">
      <w:pPr>
        <w:pStyle w:val="ListParagraph"/>
        <w:numPr>
          <w:ilvl w:val="0"/>
          <w:numId w:val="12"/>
        </w:numPr>
      </w:pPr>
      <w:r w:rsidRPr="0085646C">
        <w:rPr>
          <w:b/>
          <w:bCs/>
        </w:rPr>
        <w:t>Groundbreaking</w:t>
      </w:r>
      <w:r>
        <w:t xml:space="preserve"> – Monday, April 22 at 2pm on Livingston Avenue</w:t>
      </w:r>
    </w:p>
    <w:p w14:paraId="095E2FD2" w14:textId="169910B3" w:rsidR="0085646C" w:rsidRDefault="0085646C" w:rsidP="0085646C">
      <w:pPr>
        <w:pStyle w:val="ListParagraph"/>
        <w:numPr>
          <w:ilvl w:val="0"/>
          <w:numId w:val="12"/>
        </w:numPr>
      </w:pPr>
      <w:r w:rsidRPr="0085646C">
        <w:rPr>
          <w:b/>
          <w:bCs/>
        </w:rPr>
        <w:t>FreedomCon 2024</w:t>
      </w:r>
      <w:r>
        <w:t xml:space="preserve"> – Saturday, April 20 – Redlining and Urban Renewal in Troy, NY (rescheduled from March)</w:t>
      </w:r>
    </w:p>
    <w:p w14:paraId="7B86232F" w14:textId="77777777" w:rsidR="0085646C" w:rsidRDefault="0085646C" w:rsidP="0085646C">
      <w:pPr>
        <w:pStyle w:val="ListParagraph"/>
        <w:numPr>
          <w:ilvl w:val="0"/>
          <w:numId w:val="12"/>
        </w:numPr>
      </w:pPr>
      <w:r w:rsidRPr="0085646C">
        <w:rPr>
          <w:b/>
          <w:bCs/>
        </w:rPr>
        <w:t>Appreciation Tea</w:t>
      </w:r>
      <w:r>
        <w:t xml:space="preserve"> – Friday, April 26 from 6pm -7:30pm in the backyard of The Myers Residence</w:t>
      </w:r>
    </w:p>
    <w:p w14:paraId="3C700972" w14:textId="7F7CF737" w:rsidR="0085646C" w:rsidRDefault="0085646C" w:rsidP="0085646C">
      <w:pPr>
        <w:pStyle w:val="ListParagraph"/>
        <w:numPr>
          <w:ilvl w:val="0"/>
          <w:numId w:val="12"/>
        </w:numPr>
      </w:pPr>
      <w:r w:rsidRPr="0085646C">
        <w:rPr>
          <w:b/>
          <w:bCs/>
        </w:rPr>
        <w:t>FreedomCon 2024</w:t>
      </w:r>
      <w:r>
        <w:t xml:space="preserve"> – Saturday, April 27 – Soaring Sprits for Freedom: Harriet Tubman and Fanie Lou Hamer</w:t>
      </w:r>
    </w:p>
    <w:p w14:paraId="60E3B393" w14:textId="5F7F905C" w:rsidR="00AD0473" w:rsidRPr="00AD0473" w:rsidRDefault="00AD0473" w:rsidP="00AD0473">
      <w:pPr>
        <w:spacing w:after="0"/>
        <w:rPr>
          <w:b/>
          <w:bCs/>
        </w:rPr>
      </w:pPr>
      <w:r w:rsidRPr="00AD0473">
        <w:rPr>
          <w:b/>
          <w:bCs/>
        </w:rPr>
        <w:t>By the Numbers:</w:t>
      </w:r>
    </w:p>
    <w:p w14:paraId="0BCA05AF" w14:textId="05C8549C" w:rsidR="00AD0473" w:rsidRDefault="00AD0473" w:rsidP="00AD0473">
      <w:pPr>
        <w:pStyle w:val="ListParagraph"/>
        <w:numPr>
          <w:ilvl w:val="0"/>
          <w:numId w:val="12"/>
        </w:numPr>
      </w:pPr>
      <w:r w:rsidRPr="00661CB4">
        <w:rPr>
          <w:b/>
          <w:bCs/>
        </w:rPr>
        <w:t>Constant Contact</w:t>
      </w:r>
      <w:r w:rsidRPr="00661CB4">
        <w:t xml:space="preserve"> – 30</w:t>
      </w:r>
      <w:r>
        <w:t>51</w:t>
      </w:r>
      <w:r w:rsidRPr="00661CB4">
        <w:t xml:space="preserve"> contacts</w:t>
      </w:r>
      <w:r>
        <w:t xml:space="preserve"> (down from 3070 last month) with a 4% open rate</w:t>
      </w:r>
      <w:r>
        <w:t xml:space="preserve"> </w:t>
      </w:r>
      <w:r>
        <w:t>(down from 44% last month)</w:t>
      </w:r>
    </w:p>
    <w:p w14:paraId="16A2FCC8" w14:textId="368057A8" w:rsidR="00AD0473" w:rsidRDefault="00AD0473" w:rsidP="00AD0473">
      <w:pPr>
        <w:pStyle w:val="ListParagraph"/>
        <w:numPr>
          <w:ilvl w:val="0"/>
          <w:numId w:val="12"/>
        </w:numPr>
      </w:pPr>
      <w:r w:rsidRPr="004526CF">
        <w:rPr>
          <w:b/>
          <w:bCs/>
        </w:rPr>
        <w:t>Tourists</w:t>
      </w:r>
      <w:r w:rsidRPr="004526CF">
        <w:t xml:space="preserve"> / </w:t>
      </w:r>
      <w:r w:rsidRPr="004526CF">
        <w:rPr>
          <w:b/>
          <w:bCs/>
        </w:rPr>
        <w:t>Event visitors</w:t>
      </w:r>
      <w:r>
        <w:t xml:space="preserve"> – </w:t>
      </w:r>
      <w:r w:rsidR="002B099E">
        <w:t xml:space="preserve">149 </w:t>
      </w:r>
      <w:r>
        <w:t xml:space="preserve">(up from </w:t>
      </w:r>
      <w:r w:rsidR="002B099E">
        <w:t>105</w:t>
      </w:r>
      <w:r>
        <w:t xml:space="preserve"> last month) </w:t>
      </w:r>
    </w:p>
    <w:p w14:paraId="6D5CE805" w14:textId="19DC1C41" w:rsidR="00AD0473" w:rsidRDefault="00AD0473" w:rsidP="00AD0473">
      <w:pPr>
        <w:jc w:val="center"/>
      </w:pPr>
      <w:r>
        <w:t>+++++++++++++++++++++++++++++++</w:t>
      </w:r>
    </w:p>
    <w:p w14:paraId="3A023B49" w14:textId="0D084761" w:rsidR="002E7DC7" w:rsidRDefault="002E7DC7" w:rsidP="00FB0144">
      <w:pPr>
        <w:spacing w:after="0"/>
      </w:pPr>
      <w:r w:rsidRPr="002E7DC7">
        <w:rPr>
          <w:b/>
          <w:bCs/>
        </w:rPr>
        <w:t>Interpretive Center funding</w:t>
      </w:r>
      <w:r>
        <w:t xml:space="preserve"> –</w:t>
      </w:r>
      <w:r w:rsidR="00C72FC0">
        <w:t xml:space="preserve"> </w:t>
      </w:r>
    </w:p>
    <w:p w14:paraId="055085D6" w14:textId="7EE5A55B" w:rsidR="00E40965" w:rsidRDefault="00E40965" w:rsidP="00E40965">
      <w:pPr>
        <w:pStyle w:val="ListParagraph"/>
        <w:numPr>
          <w:ilvl w:val="0"/>
          <w:numId w:val="3"/>
        </w:numPr>
        <w:spacing w:after="0"/>
      </w:pPr>
      <w:r w:rsidRPr="00310FAC">
        <w:rPr>
          <w:b/>
          <w:bCs/>
        </w:rPr>
        <w:t xml:space="preserve">NYSERDA </w:t>
      </w:r>
      <w:r>
        <w:t xml:space="preserve">- $1,107,457.00 </w:t>
      </w:r>
      <w:r w:rsidR="00D5188E">
        <w:t xml:space="preserve">requested </w:t>
      </w:r>
      <w:r>
        <w:t xml:space="preserve">toward geothermal, solar, wood elements, timber frame,  </w:t>
      </w:r>
    </w:p>
    <w:p w14:paraId="5C7A7654" w14:textId="798F6450" w:rsidR="00E40965" w:rsidRDefault="00E40965" w:rsidP="00E40965">
      <w:pPr>
        <w:pStyle w:val="ListParagraph"/>
        <w:spacing w:after="0"/>
        <w:ind w:left="1080"/>
      </w:pPr>
      <w:r>
        <w:t xml:space="preserve">                    underground filtration gallery</w:t>
      </w:r>
      <w:r w:rsidR="00033BD9">
        <w:t xml:space="preserve"> </w:t>
      </w:r>
      <w:r w:rsidR="00D5188E">
        <w:t xml:space="preserve">- </w:t>
      </w:r>
      <w:proofErr w:type="gramStart"/>
      <w:r w:rsidR="00D5188E" w:rsidRPr="00D5188E">
        <w:rPr>
          <w:b/>
          <w:bCs/>
        </w:rPr>
        <w:t>Awarded</w:t>
      </w:r>
      <w:proofErr w:type="gramEnd"/>
    </w:p>
    <w:p w14:paraId="79FABF5B" w14:textId="0E861D88" w:rsidR="001C35DB" w:rsidRDefault="001C35DB" w:rsidP="00E40965">
      <w:pPr>
        <w:pStyle w:val="ListParagraph"/>
        <w:spacing w:after="0"/>
        <w:ind w:left="1080"/>
      </w:pPr>
      <w:r w:rsidRPr="00310FAC">
        <w:rPr>
          <w:b/>
          <w:bCs/>
        </w:rPr>
        <w:t>Albany County ARPA</w:t>
      </w:r>
      <w:r>
        <w:t xml:space="preserve"> - $80,000 toward IC construction</w:t>
      </w:r>
      <w:r w:rsidR="00D5188E">
        <w:t xml:space="preserve"> - </w:t>
      </w:r>
      <w:proofErr w:type="gramStart"/>
      <w:r w:rsidR="00D5188E" w:rsidRPr="00D5188E">
        <w:rPr>
          <w:b/>
          <w:bCs/>
        </w:rPr>
        <w:t>Awarded</w:t>
      </w:r>
      <w:proofErr w:type="gramEnd"/>
    </w:p>
    <w:p w14:paraId="675557D5" w14:textId="49EAC17A" w:rsidR="00A52E1B" w:rsidRDefault="00CB508A" w:rsidP="00A52E1B">
      <w:pPr>
        <w:pStyle w:val="ListParagraph"/>
        <w:numPr>
          <w:ilvl w:val="0"/>
          <w:numId w:val="3"/>
        </w:numPr>
      </w:pPr>
      <w:r w:rsidRPr="00310FAC">
        <w:rPr>
          <w:b/>
          <w:bCs/>
        </w:rPr>
        <w:t>Pomeroy Foundation</w:t>
      </w:r>
      <w:r>
        <w:t xml:space="preserve"> – Special Interest application submitted December 15</w:t>
      </w:r>
      <w:r w:rsidR="00A52E1B">
        <w:t xml:space="preserve"> – interested in  </w:t>
      </w:r>
    </w:p>
    <w:p w14:paraId="2D231A90" w14:textId="5122C9C6" w:rsidR="00CB508A" w:rsidRDefault="00A52E1B" w:rsidP="00A52E1B">
      <w:pPr>
        <w:pStyle w:val="ListParagraph"/>
        <w:ind w:left="1080"/>
      </w:pPr>
      <w:r>
        <w:t xml:space="preserve">                                          Naming Rights</w:t>
      </w:r>
      <w:r w:rsidR="00033BD9">
        <w:t xml:space="preserve"> – requested $150,000</w:t>
      </w:r>
      <w:r w:rsidR="00D5188E">
        <w:t xml:space="preserve"> – </w:t>
      </w:r>
      <w:r w:rsidR="00D5188E" w:rsidRPr="00D5188E">
        <w:rPr>
          <w:b/>
          <w:bCs/>
        </w:rPr>
        <w:t>Asked to request again in June 2024</w:t>
      </w:r>
    </w:p>
    <w:p w14:paraId="4C00D794" w14:textId="0ADDB4DB" w:rsidR="00CB508A" w:rsidRDefault="00CB508A" w:rsidP="00FB0144">
      <w:pPr>
        <w:pStyle w:val="ListParagraph"/>
        <w:numPr>
          <w:ilvl w:val="0"/>
          <w:numId w:val="3"/>
        </w:numPr>
      </w:pPr>
      <w:r w:rsidRPr="00310FAC">
        <w:rPr>
          <w:b/>
          <w:bCs/>
        </w:rPr>
        <w:t>Americana Corner</w:t>
      </w:r>
      <w:r>
        <w:t xml:space="preserve"> – Preserving America funding can be applied to timber frame – max = $10,000</w:t>
      </w:r>
    </w:p>
    <w:p w14:paraId="3D4BFB74" w14:textId="540035A9" w:rsidR="00CB508A" w:rsidRDefault="00CB508A" w:rsidP="00CB508A">
      <w:pPr>
        <w:pStyle w:val="ListParagraph"/>
        <w:ind w:left="1800"/>
        <w:rPr>
          <w:b/>
          <w:bCs/>
        </w:rPr>
      </w:pPr>
      <w:r>
        <w:t xml:space="preserve">                     </w:t>
      </w:r>
      <w:r w:rsidR="00F76EC6">
        <w:t xml:space="preserve"> s</w:t>
      </w:r>
      <w:r w:rsidR="00033BD9">
        <w:t xml:space="preserve">ubmitted </w:t>
      </w:r>
      <w:r>
        <w:t>December 15</w:t>
      </w:r>
      <w:r w:rsidR="00033BD9">
        <w:t xml:space="preserve"> – requested $10,000</w:t>
      </w:r>
      <w:r w:rsidR="00D5188E">
        <w:t xml:space="preserve"> – </w:t>
      </w:r>
      <w:proofErr w:type="gramStart"/>
      <w:r w:rsidR="005512C1">
        <w:rPr>
          <w:b/>
          <w:bCs/>
        </w:rPr>
        <w:t>Denied</w:t>
      </w:r>
      <w:proofErr w:type="gramEnd"/>
    </w:p>
    <w:p w14:paraId="17FC7C4F" w14:textId="1B8CE556" w:rsidR="00A52E1B" w:rsidRDefault="00A52E1B" w:rsidP="00FB0144">
      <w:pPr>
        <w:pStyle w:val="ListParagraph"/>
        <w:numPr>
          <w:ilvl w:val="0"/>
          <w:numId w:val="3"/>
        </w:numPr>
      </w:pPr>
      <w:r w:rsidRPr="00310FAC">
        <w:rPr>
          <w:b/>
          <w:bCs/>
        </w:rPr>
        <w:t>Albany County ARPA</w:t>
      </w:r>
      <w:r>
        <w:t xml:space="preserve"> – Community Development Grants – minimum amount to be requested = </w:t>
      </w:r>
    </w:p>
    <w:p w14:paraId="43B4251F" w14:textId="08FA55FB" w:rsidR="00CB508A" w:rsidRPr="00D5188E" w:rsidRDefault="00A52E1B" w:rsidP="00A52E1B">
      <w:pPr>
        <w:pStyle w:val="ListParagraph"/>
        <w:ind w:left="1080"/>
        <w:rPr>
          <w:b/>
          <w:bCs/>
        </w:rPr>
      </w:pPr>
      <w:r>
        <w:t xml:space="preserve">                                        $100,000 – submission deadline January 5, 2024</w:t>
      </w:r>
      <w:r w:rsidR="00D5188E">
        <w:t xml:space="preserve"> – </w:t>
      </w:r>
      <w:r w:rsidR="00D5188E" w:rsidRPr="00D5188E">
        <w:rPr>
          <w:b/>
          <w:bCs/>
        </w:rPr>
        <w:t>Awaiting response</w:t>
      </w:r>
    </w:p>
    <w:p w14:paraId="26B200D9" w14:textId="5FAE46B5" w:rsidR="0016431F" w:rsidRPr="00D5188E" w:rsidRDefault="0016431F" w:rsidP="00310FAC">
      <w:pPr>
        <w:pStyle w:val="ListParagraph"/>
        <w:numPr>
          <w:ilvl w:val="0"/>
          <w:numId w:val="3"/>
        </w:numPr>
      </w:pPr>
      <w:r w:rsidRPr="00310FAC">
        <w:rPr>
          <w:b/>
          <w:bCs/>
        </w:rPr>
        <w:t>NEH Challenge Grant</w:t>
      </w:r>
      <w:r>
        <w:t xml:space="preserve"> –</w:t>
      </w:r>
      <w:r w:rsidR="00D5188E">
        <w:t xml:space="preserve"> requested </w:t>
      </w:r>
      <w:r>
        <w:t>$250,</w:t>
      </w:r>
      <w:r w:rsidR="00D5188E">
        <w:t>000;</w:t>
      </w:r>
      <w:r>
        <w:t xml:space="preserve"> we match with $750</w:t>
      </w:r>
      <w:r w:rsidR="00D5188E">
        <w:t xml:space="preserve">,000 – </w:t>
      </w:r>
      <w:proofErr w:type="gramStart"/>
      <w:r w:rsidR="00D5188E" w:rsidRPr="00D5188E">
        <w:rPr>
          <w:b/>
          <w:bCs/>
        </w:rPr>
        <w:t>Awarded</w:t>
      </w:r>
      <w:proofErr w:type="gramEnd"/>
    </w:p>
    <w:p w14:paraId="4ECBD591" w14:textId="4C6B5112" w:rsidR="00D5188E" w:rsidRPr="00D5188E" w:rsidRDefault="00D5188E" w:rsidP="00310FAC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EPF - </w:t>
      </w:r>
      <w:r w:rsidRPr="00D5188E">
        <w:t>$15,000 toward tim</w:t>
      </w:r>
      <w:r w:rsidR="005512C1">
        <w:t>b</w:t>
      </w:r>
      <w:r w:rsidRPr="00D5188E">
        <w:t>er frame costs</w:t>
      </w:r>
      <w:r>
        <w:rPr>
          <w:b/>
          <w:bCs/>
        </w:rPr>
        <w:t xml:space="preserve"> – </w:t>
      </w:r>
      <w:proofErr w:type="gramStart"/>
      <w:r>
        <w:rPr>
          <w:b/>
          <w:bCs/>
        </w:rPr>
        <w:t>Awarded</w:t>
      </w:r>
      <w:proofErr w:type="gramEnd"/>
    </w:p>
    <w:p w14:paraId="7386700D" w14:textId="3AE0E070" w:rsidR="00D5188E" w:rsidRDefault="00D5188E" w:rsidP="00310FAC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M&amp;T Charitable Foundation </w:t>
      </w:r>
      <w:r w:rsidRPr="00D5188E">
        <w:t>– requesting $2,500 for YALI and $10,000 for IC</w:t>
      </w:r>
      <w:r>
        <w:rPr>
          <w:b/>
          <w:bCs/>
        </w:rPr>
        <w:t xml:space="preserve"> – </w:t>
      </w:r>
      <w:r w:rsidRPr="00D5188E">
        <w:t xml:space="preserve">application in </w:t>
      </w:r>
      <w:proofErr w:type="gramStart"/>
      <w:r w:rsidRPr="00D5188E">
        <w:t>process</w:t>
      </w:r>
      <w:proofErr w:type="gramEnd"/>
    </w:p>
    <w:p w14:paraId="3A84CADB" w14:textId="60544364" w:rsidR="00D5188E" w:rsidRPr="00D5188E" w:rsidRDefault="00D5188E" w:rsidP="00310FAC">
      <w:pPr>
        <w:pStyle w:val="ListParagraph"/>
        <w:numPr>
          <w:ilvl w:val="0"/>
          <w:numId w:val="3"/>
        </w:numPr>
      </w:pPr>
      <w:proofErr w:type="spellStart"/>
      <w:r>
        <w:rPr>
          <w:b/>
          <w:bCs/>
        </w:rPr>
        <w:t>TDBank</w:t>
      </w:r>
      <w:proofErr w:type="spellEnd"/>
      <w:r>
        <w:rPr>
          <w:b/>
          <w:bCs/>
        </w:rPr>
        <w:t xml:space="preserve"> </w:t>
      </w:r>
      <w:r>
        <w:t xml:space="preserve">– investigating </w:t>
      </w:r>
      <w:proofErr w:type="spellStart"/>
      <w:r>
        <w:t>TDBank</w:t>
      </w:r>
      <w:proofErr w:type="spellEnd"/>
      <w:r>
        <w:t xml:space="preserve"> Challenge </w:t>
      </w:r>
      <w:r w:rsidR="00787F6C">
        <w:t>for funding toward IC (</w:t>
      </w:r>
      <w:proofErr w:type="spellStart"/>
      <w:r w:rsidR="00787F6C">
        <w:t>TDBank</w:t>
      </w:r>
      <w:proofErr w:type="spellEnd"/>
      <w:r w:rsidR="00787F6C">
        <w:t xml:space="preserve"> Challenge = $1mil)</w:t>
      </w:r>
    </w:p>
    <w:p w14:paraId="712F514A" w14:textId="77777777" w:rsidR="00D5188E" w:rsidRDefault="00685ED0" w:rsidP="0036237F">
      <w:pPr>
        <w:pStyle w:val="ListParagraph"/>
        <w:numPr>
          <w:ilvl w:val="0"/>
          <w:numId w:val="3"/>
        </w:numPr>
        <w:spacing w:after="0"/>
      </w:pPr>
      <w:r w:rsidRPr="00310FAC">
        <w:rPr>
          <w:b/>
          <w:bCs/>
        </w:rPr>
        <w:t>Compass Fundraising</w:t>
      </w:r>
      <w:r>
        <w:t xml:space="preserve"> </w:t>
      </w:r>
      <w:r w:rsidR="00D5188E">
        <w:t xml:space="preserve">- sent a proposal with a price tag </w:t>
      </w:r>
      <w:r w:rsidR="00D5188E" w:rsidRPr="00D5188E">
        <w:t xml:space="preserve">offered at a discounted rate of $9,500 per </w:t>
      </w:r>
      <w:r w:rsidR="00D5188E">
        <w:t xml:space="preserve">  </w:t>
      </w:r>
    </w:p>
    <w:p w14:paraId="5FDA3227" w14:textId="44FC0E15" w:rsidR="0036237F" w:rsidRDefault="00D5188E" w:rsidP="00D5188E">
      <w:pPr>
        <w:pStyle w:val="ListParagraph"/>
        <w:spacing w:after="0"/>
        <w:ind w:left="2520"/>
      </w:pPr>
      <w:r>
        <w:rPr>
          <w:b/>
          <w:bCs/>
        </w:rPr>
        <w:t xml:space="preserve">             </w:t>
      </w:r>
      <w:r w:rsidRPr="00D5188E">
        <w:t>month over the six months of service, for a total of $57,000</w:t>
      </w:r>
      <w:r>
        <w:t>. Hmmm…</w:t>
      </w:r>
    </w:p>
    <w:p w14:paraId="6A9B58C2" w14:textId="30079077" w:rsidR="005512C1" w:rsidRDefault="005512C1" w:rsidP="005512C1">
      <w:pPr>
        <w:pStyle w:val="ListParagraph"/>
        <w:numPr>
          <w:ilvl w:val="0"/>
          <w:numId w:val="3"/>
        </w:numPr>
        <w:spacing w:after="0"/>
      </w:pPr>
      <w:r w:rsidRPr="0085646C">
        <w:rPr>
          <w:b/>
          <w:bCs/>
        </w:rPr>
        <w:t>EPA Community Challenge Grant</w:t>
      </w:r>
      <w:r>
        <w:t xml:space="preserve"> – collaborative effort with 9 other non-profits. Requesting $5mil</w:t>
      </w:r>
    </w:p>
    <w:p w14:paraId="23AF7B65" w14:textId="77777777" w:rsidR="00685ED0" w:rsidRDefault="00685ED0" w:rsidP="00685ED0">
      <w:pPr>
        <w:pStyle w:val="ListParagraph"/>
        <w:ind w:left="1080"/>
      </w:pPr>
    </w:p>
    <w:p w14:paraId="35CF94F9" w14:textId="402F9C5A" w:rsidR="00033BD9" w:rsidRDefault="00E40965" w:rsidP="0036237F">
      <w:pPr>
        <w:pStyle w:val="ListParagraph"/>
        <w:spacing w:after="0"/>
        <w:ind w:left="1080" w:hanging="1080"/>
      </w:pPr>
      <w:r w:rsidRPr="00E40965">
        <w:rPr>
          <w:b/>
          <w:bCs/>
        </w:rPr>
        <w:t xml:space="preserve">Operations </w:t>
      </w:r>
      <w:proofErr w:type="gramStart"/>
      <w:r w:rsidRPr="00E40965">
        <w:rPr>
          <w:b/>
          <w:bCs/>
        </w:rPr>
        <w:t>funding</w:t>
      </w:r>
      <w:r w:rsidR="00D5188E">
        <w:rPr>
          <w:b/>
          <w:bCs/>
        </w:rPr>
        <w:t xml:space="preserve"> </w:t>
      </w:r>
      <w:r w:rsidRPr="00E40965">
        <w:rPr>
          <w:b/>
          <w:bCs/>
        </w:rPr>
        <w:t xml:space="preserve"> </w:t>
      </w:r>
      <w:r>
        <w:rPr>
          <w:b/>
          <w:bCs/>
        </w:rPr>
        <w:t>–</w:t>
      </w:r>
      <w:proofErr w:type="gramEnd"/>
      <w:r w:rsidRPr="00E40965">
        <w:rPr>
          <w:b/>
          <w:bCs/>
        </w:rPr>
        <w:t xml:space="preserve"> </w:t>
      </w:r>
      <w:r w:rsidR="0036237F">
        <w:rPr>
          <w:b/>
          <w:bCs/>
        </w:rPr>
        <w:tab/>
        <w:t xml:space="preserve">NYSED $25,000 – </w:t>
      </w:r>
      <w:r w:rsidR="0036237F">
        <w:t>still pursuing</w:t>
      </w:r>
    </w:p>
    <w:p w14:paraId="58115FBC" w14:textId="2A653250" w:rsidR="00D5188E" w:rsidRDefault="00D5188E" w:rsidP="00D5188E">
      <w:pPr>
        <w:spacing w:after="0"/>
        <w:ind w:left="1080"/>
      </w:pPr>
      <w:r>
        <w:tab/>
        <w:t xml:space="preserve">        -- </w:t>
      </w:r>
      <w:r>
        <w:tab/>
      </w:r>
      <w:r w:rsidRPr="00D5188E">
        <w:rPr>
          <w:b/>
          <w:bCs/>
        </w:rPr>
        <w:t>NYSED $150,000</w:t>
      </w:r>
      <w:r>
        <w:t xml:space="preserve"> – investigating source with help of Pat Fahy staff</w:t>
      </w:r>
      <w:r>
        <w:tab/>
      </w:r>
      <w:r>
        <w:tab/>
      </w:r>
    </w:p>
    <w:p w14:paraId="1DBC971D" w14:textId="77777777" w:rsidR="0036237F" w:rsidRPr="0036237F" w:rsidRDefault="0036237F" w:rsidP="0036237F">
      <w:pPr>
        <w:pStyle w:val="ListParagraph"/>
        <w:spacing w:after="0"/>
        <w:ind w:left="1080" w:hanging="1080"/>
      </w:pPr>
    </w:p>
    <w:p w14:paraId="310699B8" w14:textId="054D9797" w:rsidR="004E4981" w:rsidRPr="004E4981" w:rsidRDefault="004E4981" w:rsidP="000D5467">
      <w:r>
        <w:rPr>
          <w:b/>
          <w:bCs/>
        </w:rPr>
        <w:lastRenderedPageBreak/>
        <w:t xml:space="preserve">Geothermal – </w:t>
      </w:r>
      <w:proofErr w:type="gramStart"/>
      <w:r w:rsidR="00787F6C" w:rsidRPr="00621BEA">
        <w:t>500 foot</w:t>
      </w:r>
      <w:proofErr w:type="gramEnd"/>
      <w:r w:rsidR="00787F6C" w:rsidRPr="00621BEA">
        <w:t xml:space="preserve"> test bore to be drilled</w:t>
      </w:r>
      <w:r w:rsidR="00621BEA">
        <w:t xml:space="preserve"> as soon as city issues permit</w:t>
      </w:r>
      <w:r w:rsidR="00787F6C" w:rsidRPr="00621BEA">
        <w:t xml:space="preserve"> </w:t>
      </w:r>
      <w:r w:rsidR="00621BEA" w:rsidRPr="00621BEA">
        <w:t>– please see Geothermal Site Plan Revisions</w:t>
      </w:r>
      <w:r w:rsidR="00C9618F">
        <w:t xml:space="preserve"> on UREC Board Login page</w:t>
      </w:r>
    </w:p>
    <w:p w14:paraId="1F0F050F" w14:textId="77777777" w:rsidR="005512C1" w:rsidRDefault="00FB0144" w:rsidP="005512C1">
      <w:pPr>
        <w:spacing w:after="0"/>
      </w:pPr>
      <w:r w:rsidRPr="00FB0144">
        <w:rPr>
          <w:b/>
          <w:bCs/>
        </w:rPr>
        <w:t>Program</w:t>
      </w:r>
      <w:r>
        <w:t xml:space="preserve"> – </w:t>
      </w:r>
      <w:r w:rsidRPr="00310FAC">
        <w:rPr>
          <w:b/>
          <w:bCs/>
        </w:rPr>
        <w:t>YALI Afterschool</w:t>
      </w:r>
      <w:r>
        <w:t xml:space="preserve"> 2023-2024 </w:t>
      </w:r>
      <w:r w:rsidR="005512C1">
        <w:t>continues</w:t>
      </w:r>
      <w:r>
        <w:t xml:space="preserve"> at Albany High School</w:t>
      </w:r>
      <w:r w:rsidR="00735DEB">
        <w:t xml:space="preserve"> with 10 teens</w:t>
      </w:r>
      <w:r w:rsidR="005512C1">
        <w:t xml:space="preserve">. Discussions have </w:t>
      </w:r>
    </w:p>
    <w:p w14:paraId="2EC3FE0E" w14:textId="33BAC471" w:rsidR="00FB0144" w:rsidRDefault="005512C1" w:rsidP="005512C1">
      <w:pPr>
        <w:spacing w:after="0"/>
        <w:ind w:firstLine="720"/>
      </w:pPr>
      <w:r>
        <w:t>commenced re: Legacy Project</w:t>
      </w:r>
    </w:p>
    <w:p w14:paraId="702ACD98" w14:textId="140BE2C9" w:rsidR="001044F7" w:rsidRDefault="001044F7" w:rsidP="001044F7">
      <w:pPr>
        <w:pStyle w:val="ListParagraph"/>
        <w:numPr>
          <w:ilvl w:val="0"/>
          <w:numId w:val="4"/>
        </w:numPr>
      </w:pPr>
      <w:r w:rsidRPr="00310FAC">
        <w:rPr>
          <w:b/>
          <w:bCs/>
        </w:rPr>
        <w:t>Drawn to Art</w:t>
      </w:r>
      <w:r>
        <w:t xml:space="preserve"> with Marcus Kwame </w:t>
      </w:r>
      <w:r w:rsidR="00735DEB">
        <w:t>is</w:t>
      </w:r>
      <w:r>
        <w:t xml:space="preserve"> hosted by Marcus Anderson each month on the 3</w:t>
      </w:r>
      <w:r w:rsidRPr="001044F7">
        <w:rPr>
          <w:vertAlign w:val="superscript"/>
        </w:rPr>
        <w:t>rd</w:t>
      </w:r>
      <w:r>
        <w:t xml:space="preserve"> </w:t>
      </w:r>
      <w:proofErr w:type="gramStart"/>
      <w:r>
        <w:t>Friday</w:t>
      </w:r>
      <w:proofErr w:type="gramEnd"/>
    </w:p>
    <w:p w14:paraId="08F992A3" w14:textId="7B704499" w:rsidR="00C9618F" w:rsidRDefault="00C9618F" w:rsidP="001044F7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Weaving </w:t>
      </w:r>
      <w:r w:rsidR="00661CB4">
        <w:rPr>
          <w:b/>
          <w:bCs/>
        </w:rPr>
        <w:t>Stories with UREC</w:t>
      </w:r>
      <w:r w:rsidR="0085646C">
        <w:rPr>
          <w:b/>
          <w:bCs/>
        </w:rPr>
        <w:t xml:space="preserve"> </w:t>
      </w:r>
      <w:r w:rsidR="00661CB4">
        <w:rPr>
          <w:b/>
          <w:bCs/>
        </w:rPr>
        <w:t xml:space="preserve">&amp; Lori Kochanski - </w:t>
      </w:r>
      <w:r w:rsidR="00661CB4">
        <w:t>1</w:t>
      </w:r>
      <w:r w:rsidR="00661CB4" w:rsidRPr="00661CB4">
        <w:rPr>
          <w:vertAlign w:val="superscript"/>
        </w:rPr>
        <w:t>st</w:t>
      </w:r>
      <w:r w:rsidR="00661CB4">
        <w:t xml:space="preserve"> Friday of April and May </w:t>
      </w:r>
    </w:p>
    <w:p w14:paraId="2D409E5C" w14:textId="210389B3" w:rsidR="0033434E" w:rsidRDefault="0033434E" w:rsidP="001044F7">
      <w:pPr>
        <w:pStyle w:val="ListParagraph"/>
        <w:numPr>
          <w:ilvl w:val="0"/>
          <w:numId w:val="4"/>
        </w:numPr>
      </w:pPr>
      <w:r w:rsidRPr="00310FAC">
        <w:rPr>
          <w:b/>
          <w:bCs/>
        </w:rPr>
        <w:t>Girls Scouts</w:t>
      </w:r>
      <w:r>
        <w:t xml:space="preserve"> have resumed </w:t>
      </w:r>
      <w:r w:rsidR="00735DEB">
        <w:t xml:space="preserve">meeting </w:t>
      </w:r>
      <w:r>
        <w:t xml:space="preserve">every other </w:t>
      </w:r>
      <w:proofErr w:type="gramStart"/>
      <w:r>
        <w:t>Thursday</w:t>
      </w:r>
      <w:proofErr w:type="gramEnd"/>
      <w:r>
        <w:t xml:space="preserve"> </w:t>
      </w:r>
    </w:p>
    <w:p w14:paraId="45FC8BC8" w14:textId="48EB7067" w:rsidR="004E4981" w:rsidRDefault="004E4981" w:rsidP="001044F7">
      <w:pPr>
        <w:pStyle w:val="ListParagraph"/>
        <w:numPr>
          <w:ilvl w:val="0"/>
          <w:numId w:val="4"/>
        </w:numPr>
      </w:pPr>
      <w:r w:rsidRPr="00310FAC">
        <w:rPr>
          <w:b/>
          <w:bCs/>
        </w:rPr>
        <w:t>UREC Reads</w:t>
      </w:r>
      <w:r>
        <w:t xml:space="preserve"> </w:t>
      </w:r>
      <w:proofErr w:type="gramStart"/>
      <w:r>
        <w:t>continues on</w:t>
      </w:r>
      <w:proofErr w:type="gramEnd"/>
      <w:r>
        <w:t xml:space="preserve"> the 2</w:t>
      </w:r>
      <w:r w:rsidRPr="004E4981">
        <w:rPr>
          <w:vertAlign w:val="superscript"/>
        </w:rPr>
        <w:t>nd</w:t>
      </w:r>
      <w:r>
        <w:t xml:space="preserve"> Friday of each month</w:t>
      </w:r>
      <w:r w:rsidR="006D7912">
        <w:t xml:space="preserve"> – </w:t>
      </w:r>
      <w:r w:rsidR="006D7912" w:rsidRPr="00C9618F">
        <w:rPr>
          <w:i/>
          <w:iCs/>
        </w:rPr>
        <w:t>How to Be an Antiracist</w:t>
      </w:r>
      <w:r w:rsidR="006D7912">
        <w:t xml:space="preserve"> by </w:t>
      </w:r>
      <w:proofErr w:type="spellStart"/>
      <w:r w:rsidR="006D7912">
        <w:t>Ibram</w:t>
      </w:r>
      <w:proofErr w:type="spellEnd"/>
      <w:r w:rsidR="006D7912">
        <w:t xml:space="preserve"> X Kendi</w:t>
      </w:r>
      <w:r w:rsidR="006D7912">
        <w:tab/>
      </w:r>
    </w:p>
    <w:p w14:paraId="5B9699D5" w14:textId="075BA642" w:rsidR="006845E1" w:rsidRDefault="006845E1" w:rsidP="001044F7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In conversation with Albany County staff in the Executive’s Office </w:t>
      </w:r>
      <w:r w:rsidRPr="006845E1">
        <w:t>to see if we can find a wa</w:t>
      </w:r>
      <w:r>
        <w:t>y</w:t>
      </w:r>
      <w:r w:rsidRPr="006845E1">
        <w:t xml:space="preserve"> o</w:t>
      </w:r>
      <w:r>
        <w:t>r</w:t>
      </w:r>
      <w:r w:rsidRPr="006845E1">
        <w:t xml:space="preserve"> ways that UREC and the County can collaborate on community facing programs / projects</w:t>
      </w:r>
    </w:p>
    <w:p w14:paraId="444C340F" w14:textId="0606BB35" w:rsidR="005512C1" w:rsidRPr="005512C1" w:rsidRDefault="005512C1" w:rsidP="001044F7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Schenectady Police Department Antiracism Training – </w:t>
      </w:r>
      <w:r w:rsidRPr="005512C1">
        <w:t>January was the first round, March is the second round. Meeting with 33 officers for 12 hours</w:t>
      </w:r>
      <w:r>
        <w:t xml:space="preserve"> across 3 days</w:t>
      </w:r>
      <w:r w:rsidR="0085646C">
        <w:t xml:space="preserve">, May is session 3 and August is session </w:t>
      </w:r>
      <w:proofErr w:type="gramStart"/>
      <w:r w:rsidR="0085646C">
        <w:t>4</w:t>
      </w:r>
      <w:proofErr w:type="gramEnd"/>
    </w:p>
    <w:p w14:paraId="313FB393" w14:textId="77777777" w:rsidR="006963F3" w:rsidRDefault="006963F3" w:rsidP="00ED4991">
      <w:pPr>
        <w:spacing w:after="0"/>
        <w:rPr>
          <w:b/>
          <w:bCs/>
        </w:rPr>
      </w:pPr>
    </w:p>
    <w:p w14:paraId="16763CF7" w14:textId="5EF11AA6" w:rsidR="001044F7" w:rsidRDefault="001044F7" w:rsidP="00ED4991">
      <w:pPr>
        <w:spacing w:after="0"/>
        <w:rPr>
          <w:b/>
          <w:bCs/>
        </w:rPr>
      </w:pPr>
      <w:r>
        <w:rPr>
          <w:b/>
          <w:bCs/>
        </w:rPr>
        <w:t xml:space="preserve">By the Numbers </w:t>
      </w:r>
      <w:r w:rsidR="004B0BC6">
        <w:rPr>
          <w:b/>
          <w:bCs/>
        </w:rPr>
        <w:t xml:space="preserve">(from </w:t>
      </w:r>
      <w:r w:rsidR="006963F3">
        <w:rPr>
          <w:b/>
          <w:bCs/>
        </w:rPr>
        <w:t>February 21-March 19</w:t>
      </w:r>
      <w:r w:rsidR="004B0BC6">
        <w:rPr>
          <w:b/>
          <w:bCs/>
        </w:rPr>
        <w:t>)</w:t>
      </w:r>
    </w:p>
    <w:p w14:paraId="733E0134" w14:textId="37BD2CA2" w:rsidR="001044F7" w:rsidRDefault="001044F7" w:rsidP="00ED4991">
      <w:pPr>
        <w:pStyle w:val="ListParagraph"/>
        <w:numPr>
          <w:ilvl w:val="0"/>
          <w:numId w:val="5"/>
        </w:numPr>
      </w:pPr>
      <w:r w:rsidRPr="00310FAC">
        <w:rPr>
          <w:b/>
          <w:bCs/>
        </w:rPr>
        <w:t>Members</w:t>
      </w:r>
      <w:r w:rsidRPr="001044F7">
        <w:t xml:space="preserve"> </w:t>
      </w:r>
      <w:r w:rsidR="00ED4991">
        <w:t>–</w:t>
      </w:r>
      <w:r w:rsidRPr="001044F7">
        <w:t xml:space="preserve"> </w:t>
      </w:r>
      <w:r w:rsidR="00ED4991">
        <w:t>43</w:t>
      </w:r>
      <w:r w:rsidR="00685ED0">
        <w:t>0</w:t>
      </w:r>
      <w:r w:rsidR="00ED4991">
        <w:t xml:space="preserve"> </w:t>
      </w:r>
      <w:proofErr w:type="gramStart"/>
      <w:r w:rsidR="00ED4991">
        <w:t>national</w:t>
      </w:r>
      <w:proofErr w:type="gramEnd"/>
      <w:r w:rsidR="00ED4991">
        <w:t>; 5 international</w:t>
      </w:r>
    </w:p>
    <w:p w14:paraId="42BDC98E" w14:textId="33FA6C2A" w:rsidR="005F1DE6" w:rsidRDefault="00ED4991" w:rsidP="00ED4991">
      <w:pPr>
        <w:pStyle w:val="ListParagraph"/>
        <w:numPr>
          <w:ilvl w:val="0"/>
          <w:numId w:val="5"/>
        </w:numPr>
      </w:pPr>
      <w:r w:rsidRPr="00661CB4">
        <w:rPr>
          <w:b/>
          <w:bCs/>
        </w:rPr>
        <w:t>Constant Contact</w:t>
      </w:r>
      <w:r w:rsidRPr="00661CB4">
        <w:t xml:space="preserve"> – 30</w:t>
      </w:r>
      <w:r w:rsidR="00AD0473">
        <w:t>51</w:t>
      </w:r>
      <w:r w:rsidRPr="00661CB4">
        <w:t xml:space="preserve"> contacts</w:t>
      </w:r>
      <w:r w:rsidR="00735DEB">
        <w:t xml:space="preserve"> (</w:t>
      </w:r>
      <w:r w:rsidR="0036237F">
        <w:t>down from 30</w:t>
      </w:r>
      <w:r w:rsidR="006963F3">
        <w:t>7</w:t>
      </w:r>
      <w:r w:rsidR="00AD0473">
        <w:t>0</w:t>
      </w:r>
      <w:r w:rsidR="0036237F">
        <w:t xml:space="preserve"> last month)</w:t>
      </w:r>
      <w:r w:rsidR="0082282E">
        <w:t xml:space="preserve"> with a 4% open </w:t>
      </w:r>
      <w:proofErr w:type="gramStart"/>
      <w:r w:rsidR="0082282E">
        <w:t>rate</w:t>
      </w:r>
      <w:r w:rsidR="006963F3">
        <w:t>(</w:t>
      </w:r>
      <w:proofErr w:type="gramEnd"/>
      <w:r w:rsidR="00AD0473">
        <w:t xml:space="preserve">down from 44% </w:t>
      </w:r>
      <w:r w:rsidR="006963F3">
        <w:t>last month)</w:t>
      </w:r>
    </w:p>
    <w:p w14:paraId="007C8977" w14:textId="1B854A44" w:rsidR="00ED4991" w:rsidRDefault="00ED4991" w:rsidP="00ED4991">
      <w:pPr>
        <w:pStyle w:val="ListParagraph"/>
        <w:numPr>
          <w:ilvl w:val="0"/>
          <w:numId w:val="5"/>
        </w:numPr>
      </w:pPr>
      <w:r w:rsidRPr="00310FAC">
        <w:rPr>
          <w:b/>
          <w:bCs/>
        </w:rPr>
        <w:t>Social Media</w:t>
      </w:r>
      <w:r>
        <w:t xml:space="preserve"> followers – 7800</w:t>
      </w:r>
    </w:p>
    <w:p w14:paraId="1BE66FC1" w14:textId="715E7FFF" w:rsidR="00ED4991" w:rsidRDefault="00ED4991" w:rsidP="00ED4991">
      <w:pPr>
        <w:pStyle w:val="ListParagraph"/>
        <w:numPr>
          <w:ilvl w:val="0"/>
          <w:numId w:val="5"/>
        </w:numPr>
      </w:pPr>
      <w:r w:rsidRPr="00310FAC">
        <w:rPr>
          <w:b/>
          <w:bCs/>
        </w:rPr>
        <w:t>Volunteers</w:t>
      </w:r>
      <w:r>
        <w:t xml:space="preserve"> (other than board members) – 5 gardeners; </w:t>
      </w:r>
      <w:r w:rsidR="00735DEB">
        <w:t>7</w:t>
      </w:r>
      <w:r>
        <w:t xml:space="preserve"> fund development; 1 </w:t>
      </w:r>
      <w:proofErr w:type="gramStart"/>
      <w:r>
        <w:t>collections</w:t>
      </w:r>
      <w:proofErr w:type="gramEnd"/>
      <w:r>
        <w:t xml:space="preserve">; 1 administration; </w:t>
      </w:r>
      <w:r w:rsidR="0082282E">
        <w:t>2</w:t>
      </w:r>
      <w:r w:rsidR="001273D8">
        <w:t xml:space="preserve"> grant writer</w:t>
      </w:r>
      <w:r w:rsidR="00661CB4">
        <w:t>s</w:t>
      </w:r>
      <w:r w:rsidR="001273D8">
        <w:t>;</w:t>
      </w:r>
      <w:r w:rsidR="0082282E">
        <w:t xml:space="preserve"> </w:t>
      </w:r>
      <w:r w:rsidR="006963F3">
        <w:t>Bou Scout Troop 23 (13)</w:t>
      </w:r>
    </w:p>
    <w:p w14:paraId="460CF5E9" w14:textId="573E7A47" w:rsidR="004B0BC6" w:rsidRDefault="00661CB4" w:rsidP="006963F3">
      <w:pPr>
        <w:pStyle w:val="ListParagraph"/>
        <w:numPr>
          <w:ilvl w:val="0"/>
          <w:numId w:val="5"/>
        </w:numPr>
        <w:rPr>
          <w:b/>
          <w:bCs/>
        </w:rPr>
      </w:pPr>
      <w:r w:rsidRPr="000F53BA">
        <w:rPr>
          <w:b/>
          <w:bCs/>
        </w:rPr>
        <w:t>Speaking Engagement + Number of Attendees</w:t>
      </w:r>
      <w:r w:rsidRPr="000F53BA">
        <w:t xml:space="preserve"> </w:t>
      </w:r>
      <w:r w:rsidR="004B0BC6" w:rsidRPr="000F53BA">
        <w:t>–</w:t>
      </w:r>
      <w:r w:rsidR="00AD0473">
        <w:t>N</w:t>
      </w:r>
      <w:r w:rsidR="006963F3">
        <w:t xml:space="preserve">YSERDA Lunch &amp; Learn (100); NAACP Albany Chapter (13); News, </w:t>
      </w:r>
      <w:r w:rsidR="00CF6E91">
        <w:t xml:space="preserve">Views &amp; </w:t>
      </w:r>
      <w:r w:rsidR="006963F3">
        <w:t>Interviews with Aaron Mair (? Audience)</w:t>
      </w:r>
      <w:r w:rsidR="00CF6E91">
        <w:t xml:space="preserve"> </w:t>
      </w:r>
    </w:p>
    <w:p w14:paraId="4388655E" w14:textId="77777777" w:rsidR="001273D8" w:rsidRDefault="001273D8" w:rsidP="00BB3C01">
      <w:pPr>
        <w:spacing w:after="0"/>
      </w:pPr>
    </w:p>
    <w:p w14:paraId="046779E5" w14:textId="1388E7C6" w:rsidR="001273D8" w:rsidRPr="001044F7" w:rsidRDefault="001273D8" w:rsidP="001273D8"/>
    <w:p w14:paraId="7776FDB7" w14:textId="25C4E0E1" w:rsidR="001044F7" w:rsidRDefault="00AA5DAA" w:rsidP="001044F7">
      <w:r w:rsidRPr="00AA5DAA">
        <w:rPr>
          <w:b/>
          <w:bCs/>
        </w:rPr>
        <w:t>Some additional notes</w:t>
      </w:r>
      <w:r>
        <w:t xml:space="preserve"> –</w:t>
      </w:r>
    </w:p>
    <w:p w14:paraId="3E0FEA28" w14:textId="77777777" w:rsidR="00AA5DAA" w:rsidRDefault="00AA5DAA" w:rsidP="001044F7"/>
    <w:p w14:paraId="0C8F5CC7" w14:textId="77777777" w:rsidR="001044F7" w:rsidRDefault="001044F7" w:rsidP="001044F7"/>
    <w:p w14:paraId="75CB4AF5" w14:textId="77777777" w:rsidR="00FB0144" w:rsidRPr="00C72FC0" w:rsidRDefault="00FB0144" w:rsidP="00FB0144"/>
    <w:p w14:paraId="204F2319" w14:textId="77777777" w:rsidR="00C72FC0" w:rsidRPr="00C72FC0" w:rsidRDefault="00C72FC0"/>
    <w:sectPr w:rsidR="00C72FC0" w:rsidRPr="00C72FC0" w:rsidSect="002060C1">
      <w:footerReference w:type="default" r:id="rId7"/>
      <w:pgSz w:w="12240" w:h="15840"/>
      <w:pgMar w:top="990" w:right="1080" w:bottom="81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FDCA6" w14:textId="77777777" w:rsidR="002060C1" w:rsidRDefault="002060C1" w:rsidP="006963F3">
      <w:pPr>
        <w:spacing w:after="0" w:line="240" w:lineRule="auto"/>
      </w:pPr>
      <w:r>
        <w:separator/>
      </w:r>
    </w:p>
  </w:endnote>
  <w:endnote w:type="continuationSeparator" w:id="0">
    <w:p w14:paraId="28D9AA15" w14:textId="77777777" w:rsidR="002060C1" w:rsidRDefault="002060C1" w:rsidP="0069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8289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40399" w14:textId="3D0B1944" w:rsidR="006963F3" w:rsidRDefault="006963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A4F15" w14:textId="77777777" w:rsidR="006963F3" w:rsidRDefault="00696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C2C13" w14:textId="77777777" w:rsidR="002060C1" w:rsidRDefault="002060C1" w:rsidP="006963F3">
      <w:pPr>
        <w:spacing w:after="0" w:line="240" w:lineRule="auto"/>
      </w:pPr>
      <w:r>
        <w:separator/>
      </w:r>
    </w:p>
  </w:footnote>
  <w:footnote w:type="continuationSeparator" w:id="0">
    <w:p w14:paraId="6D04D078" w14:textId="77777777" w:rsidR="002060C1" w:rsidRDefault="002060C1" w:rsidP="0069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31EB3"/>
    <w:multiLevelType w:val="hybridMultilevel"/>
    <w:tmpl w:val="F84C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0478"/>
    <w:multiLevelType w:val="hybridMultilevel"/>
    <w:tmpl w:val="9CDAC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800FE"/>
    <w:multiLevelType w:val="hybridMultilevel"/>
    <w:tmpl w:val="88FA6922"/>
    <w:lvl w:ilvl="0" w:tplc="304AF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73514"/>
    <w:multiLevelType w:val="hybridMultilevel"/>
    <w:tmpl w:val="0D5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35D79"/>
    <w:multiLevelType w:val="hybridMultilevel"/>
    <w:tmpl w:val="573E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22D84"/>
    <w:multiLevelType w:val="hybridMultilevel"/>
    <w:tmpl w:val="69BA743A"/>
    <w:lvl w:ilvl="0" w:tplc="299A86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5B3D43"/>
    <w:multiLevelType w:val="hybridMultilevel"/>
    <w:tmpl w:val="69F2CDF8"/>
    <w:lvl w:ilvl="0" w:tplc="304AF36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49364CB"/>
    <w:multiLevelType w:val="hybridMultilevel"/>
    <w:tmpl w:val="D4429C1A"/>
    <w:lvl w:ilvl="0" w:tplc="22E86E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C774FD"/>
    <w:multiLevelType w:val="hybridMultilevel"/>
    <w:tmpl w:val="DC0E99D6"/>
    <w:lvl w:ilvl="0" w:tplc="304AF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5E05"/>
    <w:multiLevelType w:val="hybridMultilevel"/>
    <w:tmpl w:val="7256CECA"/>
    <w:lvl w:ilvl="0" w:tplc="304AF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9258E"/>
    <w:multiLevelType w:val="hybridMultilevel"/>
    <w:tmpl w:val="C038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C3268"/>
    <w:multiLevelType w:val="hybridMultilevel"/>
    <w:tmpl w:val="DA880C48"/>
    <w:lvl w:ilvl="0" w:tplc="304AF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875301">
    <w:abstractNumId w:val="6"/>
  </w:num>
  <w:num w:numId="2" w16cid:durableId="220213784">
    <w:abstractNumId w:val="7"/>
  </w:num>
  <w:num w:numId="3" w16cid:durableId="1897474657">
    <w:abstractNumId w:val="5"/>
  </w:num>
  <w:num w:numId="4" w16cid:durableId="1847399174">
    <w:abstractNumId w:val="11"/>
  </w:num>
  <w:num w:numId="5" w16cid:durableId="254168735">
    <w:abstractNumId w:val="9"/>
  </w:num>
  <w:num w:numId="6" w16cid:durableId="166138939">
    <w:abstractNumId w:val="8"/>
  </w:num>
  <w:num w:numId="7" w16cid:durableId="1834877712">
    <w:abstractNumId w:val="2"/>
  </w:num>
  <w:num w:numId="8" w16cid:durableId="1984850687">
    <w:abstractNumId w:val="0"/>
  </w:num>
  <w:num w:numId="9" w16cid:durableId="238298404">
    <w:abstractNumId w:val="1"/>
  </w:num>
  <w:num w:numId="10" w16cid:durableId="2070882043">
    <w:abstractNumId w:val="4"/>
  </w:num>
  <w:num w:numId="11" w16cid:durableId="691883782">
    <w:abstractNumId w:val="10"/>
  </w:num>
  <w:num w:numId="12" w16cid:durableId="918904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C7"/>
    <w:rsid w:val="00016104"/>
    <w:rsid w:val="00033BD9"/>
    <w:rsid w:val="00051080"/>
    <w:rsid w:val="0009025F"/>
    <w:rsid w:val="000C675A"/>
    <w:rsid w:val="000D5467"/>
    <w:rsid w:val="000F53BA"/>
    <w:rsid w:val="001044F7"/>
    <w:rsid w:val="001273D8"/>
    <w:rsid w:val="0016431F"/>
    <w:rsid w:val="001B3F41"/>
    <w:rsid w:val="001C35DB"/>
    <w:rsid w:val="001E2098"/>
    <w:rsid w:val="002060C1"/>
    <w:rsid w:val="002B099E"/>
    <w:rsid w:val="002E7DC7"/>
    <w:rsid w:val="00310FAC"/>
    <w:rsid w:val="0033434E"/>
    <w:rsid w:val="0036237F"/>
    <w:rsid w:val="00417B89"/>
    <w:rsid w:val="004526CF"/>
    <w:rsid w:val="004B0BC6"/>
    <w:rsid w:val="004E4981"/>
    <w:rsid w:val="004F264E"/>
    <w:rsid w:val="005512C1"/>
    <w:rsid w:val="00586011"/>
    <w:rsid w:val="005D635E"/>
    <w:rsid w:val="005E4991"/>
    <w:rsid w:val="005F1DE6"/>
    <w:rsid w:val="00621BEA"/>
    <w:rsid w:val="00660BBC"/>
    <w:rsid w:val="00661CB4"/>
    <w:rsid w:val="006845E1"/>
    <w:rsid w:val="00685ED0"/>
    <w:rsid w:val="006963F3"/>
    <w:rsid w:val="006D7912"/>
    <w:rsid w:val="00735DEB"/>
    <w:rsid w:val="0074704D"/>
    <w:rsid w:val="00787F6C"/>
    <w:rsid w:val="007E4628"/>
    <w:rsid w:val="0082282E"/>
    <w:rsid w:val="0085646C"/>
    <w:rsid w:val="008A37ED"/>
    <w:rsid w:val="008A55EA"/>
    <w:rsid w:val="0095196C"/>
    <w:rsid w:val="009648B5"/>
    <w:rsid w:val="00A52E1B"/>
    <w:rsid w:val="00A81087"/>
    <w:rsid w:val="00AA5DAA"/>
    <w:rsid w:val="00AC11C1"/>
    <w:rsid w:val="00AD0473"/>
    <w:rsid w:val="00B17B4E"/>
    <w:rsid w:val="00BB3C01"/>
    <w:rsid w:val="00C72FC0"/>
    <w:rsid w:val="00C9618F"/>
    <w:rsid w:val="00CB508A"/>
    <w:rsid w:val="00CF6E91"/>
    <w:rsid w:val="00D5188E"/>
    <w:rsid w:val="00E40965"/>
    <w:rsid w:val="00ED4991"/>
    <w:rsid w:val="00F76EC6"/>
    <w:rsid w:val="00F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C2BE"/>
  <w15:chartTrackingRefBased/>
  <w15:docId w15:val="{9AC0E5DE-028C-4303-A87E-6AD76610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F3"/>
  </w:style>
  <w:style w:type="paragraph" w:styleId="Footer">
    <w:name w:val="footer"/>
    <w:basedOn w:val="Normal"/>
    <w:link w:val="FooterChar"/>
    <w:uiPriority w:val="99"/>
    <w:unhideWhenUsed/>
    <w:rsid w:val="0069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MaryLiz Stewart</dc:creator>
  <cp:keywords/>
  <dc:description/>
  <cp:lastModifiedBy>MaryLiz Stewart</cp:lastModifiedBy>
  <cp:revision>2</cp:revision>
  <cp:lastPrinted>2023-10-16T00:14:00Z</cp:lastPrinted>
  <dcterms:created xsi:type="dcterms:W3CDTF">2024-04-15T16:12:00Z</dcterms:created>
  <dcterms:modified xsi:type="dcterms:W3CDTF">2024-04-15T16:12:00Z</dcterms:modified>
</cp:coreProperties>
</file>